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9728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A60AB5B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E914D04" wp14:editId="17446481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99A8306" w14:textId="77777777" w:rsidR="00821103" w:rsidRDefault="00821103" w:rsidP="0044273A"/>
    <w:p w14:paraId="27A1432A" w14:textId="77777777" w:rsidR="00821103" w:rsidRDefault="001278A4" w:rsidP="001278A4">
      <w:pPr>
        <w:tabs>
          <w:tab w:val="left" w:pos="525"/>
        </w:tabs>
      </w:pPr>
      <w:r>
        <w:tab/>
      </w:r>
    </w:p>
    <w:p w14:paraId="709A6EC2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336FD0F7" w14:textId="77777777" w:rsidTr="00BB1324">
        <w:tc>
          <w:tcPr>
            <w:tcW w:w="9828" w:type="dxa"/>
          </w:tcPr>
          <w:p w14:paraId="6F97F3C5" w14:textId="190A3AF6" w:rsidR="00747BF4" w:rsidRPr="00747BF4" w:rsidRDefault="00742556" w:rsidP="00343B01">
            <w:pPr>
              <w:jc w:val="center"/>
              <w:rPr>
                <w:b/>
              </w:rPr>
            </w:pPr>
            <w:r>
              <w:rPr>
                <w:b/>
              </w:rPr>
              <w:t>DRESS CODE</w:t>
            </w:r>
          </w:p>
        </w:tc>
      </w:tr>
    </w:tbl>
    <w:p w14:paraId="63B06C12" w14:textId="5E24814B" w:rsidR="00821103" w:rsidRDefault="00821103" w:rsidP="00821103"/>
    <w:p w14:paraId="57304E0F" w14:textId="77777777" w:rsidR="00742556" w:rsidRPr="008959C4" w:rsidRDefault="00742556" w:rsidP="00742556">
      <w:pPr>
        <w:rPr>
          <w:b/>
        </w:rPr>
      </w:pPr>
      <w:r w:rsidRPr="008959C4">
        <w:rPr>
          <w:b/>
        </w:rPr>
        <w:t xml:space="preserve">PURPOSE: </w:t>
      </w:r>
    </w:p>
    <w:p w14:paraId="732F676C" w14:textId="77777777" w:rsidR="00742556" w:rsidRDefault="00742556" w:rsidP="00742556"/>
    <w:p w14:paraId="7C9F8022" w14:textId="3683AEC3" w:rsidR="00742556" w:rsidRDefault="00742556" w:rsidP="00742556">
      <w:r>
        <w:t xml:space="preserve">To provide guidelines for the Basileus, Executive Board and members of the Alpha Eta chapter to follow </w:t>
      </w:r>
      <w:r>
        <w:t>regarding</w:t>
      </w:r>
      <w:r>
        <w:t xml:space="preserve"> appropriate dress during the meetings.</w:t>
      </w:r>
    </w:p>
    <w:p w14:paraId="0E0399C2" w14:textId="77777777" w:rsidR="00742556" w:rsidRDefault="00742556" w:rsidP="00742556"/>
    <w:p w14:paraId="3B2E4F44" w14:textId="77777777" w:rsidR="00742556" w:rsidRPr="008959C4" w:rsidRDefault="00742556" w:rsidP="00742556">
      <w:pPr>
        <w:rPr>
          <w:b/>
        </w:rPr>
      </w:pPr>
      <w:r w:rsidRPr="008959C4">
        <w:rPr>
          <w:b/>
        </w:rPr>
        <w:t>POLICY STATEMENT:</w:t>
      </w:r>
    </w:p>
    <w:p w14:paraId="7AA3A87C" w14:textId="77777777" w:rsidR="00742556" w:rsidRDefault="00742556" w:rsidP="00742556"/>
    <w:p w14:paraId="73839381" w14:textId="77777777" w:rsidR="00742556" w:rsidRDefault="00742556" w:rsidP="00742556">
      <w:r>
        <w:t>All members of the Chapter are responsible for appropriate dress (attire) when attending activities. Appropriate attire at sorority events is essential to maintaining professionalism and dignity within the organization.</w:t>
      </w:r>
    </w:p>
    <w:p w14:paraId="19BEC2D0" w14:textId="77777777" w:rsidR="00742556" w:rsidRDefault="00742556" w:rsidP="00742556"/>
    <w:p w14:paraId="46445E48" w14:textId="77777777" w:rsidR="00742556" w:rsidRPr="008959C4" w:rsidRDefault="00742556" w:rsidP="00742556">
      <w:pPr>
        <w:rPr>
          <w:b/>
        </w:rPr>
      </w:pPr>
      <w:r w:rsidRPr="008959C4">
        <w:rPr>
          <w:b/>
        </w:rPr>
        <w:t xml:space="preserve">PROCEDURE: </w:t>
      </w:r>
    </w:p>
    <w:p w14:paraId="47E1DD40" w14:textId="77777777" w:rsidR="00742556" w:rsidRDefault="00742556" w:rsidP="00742556"/>
    <w:p w14:paraId="3EF1CC12" w14:textId="77777777" w:rsidR="00742556" w:rsidRDefault="00742556" w:rsidP="00742556">
      <w:r>
        <w:t>Appropriate attire must be worn as stated in the sororities Protocol Manual and Operations Manual.  Attire for the following activities:</w:t>
      </w:r>
    </w:p>
    <w:p w14:paraId="5D2EB6FD" w14:textId="77777777" w:rsidR="00742556" w:rsidRDefault="00742556" w:rsidP="00742556"/>
    <w:p w14:paraId="642EE9B1" w14:textId="763E941F" w:rsidR="00742556" w:rsidRDefault="00742556" w:rsidP="00742556">
      <w:pPr>
        <w:numPr>
          <w:ilvl w:val="0"/>
          <w:numId w:val="25"/>
        </w:numPr>
      </w:pPr>
      <w:r>
        <w:t>Monthly meetings green and</w:t>
      </w:r>
      <w:r>
        <w:t>/or</w:t>
      </w:r>
      <w:r>
        <w:t xml:space="preserve"> yellow</w:t>
      </w:r>
      <w:r>
        <w:t xml:space="preserve"> dress, skirt, pant suits, and shoes/sandals. No flip-flops</w:t>
      </w:r>
    </w:p>
    <w:p w14:paraId="76C806B6" w14:textId="77777777" w:rsidR="00742556" w:rsidRDefault="00742556" w:rsidP="00742556">
      <w:pPr>
        <w:numPr>
          <w:ilvl w:val="0"/>
          <w:numId w:val="25"/>
        </w:numPr>
      </w:pPr>
      <w:r>
        <w:t>Rituals uninterrupted* black (pant suits allowed)</w:t>
      </w:r>
    </w:p>
    <w:p w14:paraId="72B66508" w14:textId="77777777" w:rsidR="00742556" w:rsidRDefault="00742556" w:rsidP="00742556">
      <w:pPr>
        <w:numPr>
          <w:ilvl w:val="0"/>
          <w:numId w:val="25"/>
        </w:numPr>
      </w:pPr>
      <w:r>
        <w:t xml:space="preserve">Pledge/Membership Intake (green &amp; yellow for induction, uninterrupted* black for intake (pant suits allowed) </w:t>
      </w:r>
    </w:p>
    <w:p w14:paraId="5A4ED9EB" w14:textId="07B366FF" w:rsidR="00742556" w:rsidRDefault="00742556" w:rsidP="00742556">
      <w:pPr>
        <w:numPr>
          <w:ilvl w:val="0"/>
          <w:numId w:val="25"/>
        </w:numPr>
      </w:pPr>
      <w:r>
        <w:t>Memorial Service uninterrupted* black</w:t>
      </w:r>
      <w:r>
        <w:t xml:space="preserve"> (pant</w:t>
      </w:r>
      <w:r>
        <w:t xml:space="preserve"> suites allowed) </w:t>
      </w:r>
    </w:p>
    <w:p w14:paraId="1E0AE982" w14:textId="77777777" w:rsidR="00742556" w:rsidRDefault="00742556" w:rsidP="00742556">
      <w:pPr>
        <w:numPr>
          <w:ilvl w:val="0"/>
          <w:numId w:val="25"/>
        </w:numPr>
      </w:pPr>
      <w:r>
        <w:t xml:space="preserve">Founder’s Day (green and yellow) Business attire </w:t>
      </w:r>
    </w:p>
    <w:p w14:paraId="23ACF19A" w14:textId="77777777" w:rsidR="00742556" w:rsidRDefault="00742556" w:rsidP="00742556">
      <w:pPr>
        <w:numPr>
          <w:ilvl w:val="0"/>
          <w:numId w:val="25"/>
        </w:numPr>
      </w:pPr>
      <w:r>
        <w:t xml:space="preserve">Business sessions green and yellow business attire (pant suits allowed) </w:t>
      </w:r>
    </w:p>
    <w:p w14:paraId="3CBD5E76" w14:textId="0882F15F" w:rsidR="00742556" w:rsidRDefault="00742556" w:rsidP="00742556">
      <w:pPr>
        <w:numPr>
          <w:ilvl w:val="0"/>
          <w:numId w:val="25"/>
        </w:numPr>
      </w:pPr>
      <w:r>
        <w:t>Other events involving chapter activities colors should be worn and sorority paraphernalia allowed.</w:t>
      </w:r>
    </w:p>
    <w:p w14:paraId="47DDB394" w14:textId="77777777" w:rsidR="00742556" w:rsidRDefault="00742556" w:rsidP="00742556">
      <w:pPr>
        <w:numPr>
          <w:ilvl w:val="0"/>
          <w:numId w:val="25"/>
        </w:numPr>
      </w:pPr>
      <w:r>
        <w:t>Sorority paraphernalia should reflect a positive image of the sorority and worn by members only.</w:t>
      </w:r>
    </w:p>
    <w:p w14:paraId="1F3EFF06" w14:textId="77777777" w:rsidR="00742556" w:rsidRDefault="00742556" w:rsidP="00742556">
      <w:pPr>
        <w:numPr>
          <w:ilvl w:val="0"/>
          <w:numId w:val="25"/>
        </w:numPr>
      </w:pPr>
      <w:r>
        <w:t>No hats or head covers are allowed in business or memorial sessions</w:t>
      </w:r>
    </w:p>
    <w:p w14:paraId="4ECA3CE1" w14:textId="77777777" w:rsidR="00742556" w:rsidRDefault="00742556" w:rsidP="00742556">
      <w:pPr>
        <w:ind w:left="1080"/>
      </w:pPr>
      <w:r>
        <w:t xml:space="preserve">(exceptions can be made for medical and/or religious reasons with approval of the Basileus) </w:t>
      </w:r>
    </w:p>
    <w:p w14:paraId="3F8E6A51" w14:textId="77777777" w:rsidR="00742556" w:rsidRDefault="00742556" w:rsidP="00742556"/>
    <w:p w14:paraId="55917273" w14:textId="4CD4F7F4" w:rsidR="00742556" w:rsidRPr="00A814A2" w:rsidRDefault="00742556" w:rsidP="00742556">
      <w:pPr>
        <w:rPr>
          <w:b/>
        </w:rPr>
      </w:pPr>
      <w:r w:rsidRPr="00A814A2">
        <w:rPr>
          <w:b/>
        </w:rPr>
        <w:t xml:space="preserve">* UINTERRUPTED BLACK NO SEQUINES, GOLD BOTTONS, WHITE STRIPES INCLUDING </w:t>
      </w:r>
      <w:r>
        <w:rPr>
          <w:b/>
        </w:rPr>
        <w:t xml:space="preserve">NO </w:t>
      </w:r>
      <w:bookmarkStart w:id="0" w:name="_GoBack"/>
      <w:bookmarkEnd w:id="0"/>
      <w:r w:rsidRPr="00A814A2">
        <w:rPr>
          <w:b/>
        </w:rPr>
        <w:t>EXCESSIVE JEWELRY</w:t>
      </w:r>
    </w:p>
    <w:p w14:paraId="47E09B7D" w14:textId="77777777" w:rsidR="00742556" w:rsidRPr="00A814A2" w:rsidRDefault="00742556" w:rsidP="00742556">
      <w:pPr>
        <w:rPr>
          <w:b/>
        </w:rPr>
      </w:pPr>
    </w:p>
    <w:p w14:paraId="0EB9F1F7" w14:textId="77777777" w:rsidR="00742556" w:rsidRDefault="00742556" w:rsidP="00742556"/>
    <w:p w14:paraId="39810518" w14:textId="77777777" w:rsidR="00742556" w:rsidRDefault="00742556" w:rsidP="00821103"/>
    <w:sectPr w:rsidR="00742556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1328" w14:textId="77777777" w:rsidR="008A54E3" w:rsidRDefault="008A54E3" w:rsidP="008A0B22">
      <w:r>
        <w:separator/>
      </w:r>
    </w:p>
  </w:endnote>
  <w:endnote w:type="continuationSeparator" w:id="0">
    <w:p w14:paraId="4EDFBAB2" w14:textId="77777777" w:rsidR="008A54E3" w:rsidRDefault="008A54E3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DB0B" w14:textId="46A8EB4A" w:rsidR="000A7165" w:rsidRPr="00CE0AFC" w:rsidRDefault="000A7165">
    <w:pPr>
      <w:pStyle w:val="Footer"/>
      <w:rPr>
        <w:i/>
        <w:sz w:val="18"/>
        <w:szCs w:val="18"/>
      </w:rPr>
    </w:pPr>
    <w:r w:rsidRPr="00CE0AFC">
      <w:rPr>
        <w:i/>
        <w:sz w:val="18"/>
        <w:szCs w:val="18"/>
      </w:rPr>
      <w:t xml:space="preserve">Developed: </w:t>
    </w:r>
    <w:r w:rsidR="00742556">
      <w:rPr>
        <w:i/>
        <w:sz w:val="18"/>
        <w:szCs w:val="18"/>
      </w:rPr>
      <w:t>2012/CMD</w:t>
    </w:r>
    <w:r w:rsidR="0044273A" w:rsidRPr="00CE0AFC">
      <w:rPr>
        <w:i/>
        <w:sz w:val="18"/>
        <w:szCs w:val="18"/>
      </w:rPr>
      <w:tab/>
    </w:r>
  </w:p>
  <w:p w14:paraId="12FFF271" w14:textId="0049E496" w:rsidR="00477F1F" w:rsidRPr="00CE0AFC" w:rsidRDefault="000A7165">
    <w:pPr>
      <w:pStyle w:val="Footer"/>
      <w:rPr>
        <w:i/>
        <w:sz w:val="18"/>
        <w:szCs w:val="18"/>
      </w:rPr>
    </w:pPr>
    <w:r w:rsidRPr="00CE0AFC">
      <w:rPr>
        <w:i/>
        <w:sz w:val="18"/>
        <w:szCs w:val="18"/>
      </w:rPr>
      <w:t>Revised</w:t>
    </w:r>
    <w:r w:rsidR="00C331BA" w:rsidRPr="00CE0AFC">
      <w:rPr>
        <w:i/>
        <w:sz w:val="18"/>
        <w:szCs w:val="18"/>
      </w:rPr>
      <w:t>:</w:t>
    </w:r>
    <w:r w:rsidRPr="00CE0AFC">
      <w:rPr>
        <w:i/>
        <w:sz w:val="18"/>
        <w:szCs w:val="18"/>
      </w:rPr>
      <w:t xml:space="preserve"> </w:t>
    </w:r>
    <w:r w:rsidR="00742556">
      <w:rPr>
        <w:i/>
        <w:sz w:val="18"/>
        <w:szCs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BDD4" w14:textId="77777777" w:rsidR="008A54E3" w:rsidRDefault="008A54E3" w:rsidP="008A0B22">
      <w:r>
        <w:separator/>
      </w:r>
    </w:p>
  </w:footnote>
  <w:footnote w:type="continuationSeparator" w:id="0">
    <w:p w14:paraId="56B01D5C" w14:textId="77777777" w:rsidR="008A54E3" w:rsidRDefault="008A54E3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73C5F"/>
    <w:multiLevelType w:val="hybridMultilevel"/>
    <w:tmpl w:val="033C8904"/>
    <w:lvl w:ilvl="0" w:tplc="9A0A16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6"/>
  </w:num>
  <w:num w:numId="9">
    <w:abstractNumId w:val="11"/>
  </w:num>
  <w:num w:numId="10">
    <w:abstractNumId w:val="24"/>
  </w:num>
  <w:num w:numId="11">
    <w:abstractNumId w:val="7"/>
  </w:num>
  <w:num w:numId="12">
    <w:abstractNumId w:val="17"/>
  </w:num>
  <w:num w:numId="13">
    <w:abstractNumId w:val="23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1"/>
  </w:num>
  <w:num w:numId="20">
    <w:abstractNumId w:val="10"/>
  </w:num>
  <w:num w:numId="21">
    <w:abstractNumId w:val="5"/>
  </w:num>
  <w:num w:numId="22">
    <w:abstractNumId w:val="12"/>
  </w:num>
  <w:num w:numId="23">
    <w:abstractNumId w:val="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279D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652B4A"/>
    <w:rsid w:val="00742556"/>
    <w:rsid w:val="00747BF4"/>
    <w:rsid w:val="007C5905"/>
    <w:rsid w:val="00821103"/>
    <w:rsid w:val="00866A19"/>
    <w:rsid w:val="008A0B22"/>
    <w:rsid w:val="008A54E3"/>
    <w:rsid w:val="008F51C2"/>
    <w:rsid w:val="009074A5"/>
    <w:rsid w:val="00907878"/>
    <w:rsid w:val="0091390A"/>
    <w:rsid w:val="009F5CDC"/>
    <w:rsid w:val="00A3742E"/>
    <w:rsid w:val="00AC6664"/>
    <w:rsid w:val="00AD4236"/>
    <w:rsid w:val="00AE1003"/>
    <w:rsid w:val="00B45E34"/>
    <w:rsid w:val="00B706D9"/>
    <w:rsid w:val="00BB1324"/>
    <w:rsid w:val="00C331BA"/>
    <w:rsid w:val="00C63986"/>
    <w:rsid w:val="00CB4F7F"/>
    <w:rsid w:val="00CE0AFC"/>
    <w:rsid w:val="00CF79F1"/>
    <w:rsid w:val="00D303F4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203C0"/>
  <w15:docId w15:val="{D4FE9222-E66E-4819-8437-27D267A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896-1C3A-477F-9618-F61686FE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2</cp:revision>
  <cp:lastPrinted>2013-12-10T21:35:00Z</cp:lastPrinted>
  <dcterms:created xsi:type="dcterms:W3CDTF">2020-08-05T23:27:00Z</dcterms:created>
  <dcterms:modified xsi:type="dcterms:W3CDTF">2020-08-05T23:27:00Z</dcterms:modified>
</cp:coreProperties>
</file>