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C51F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75710C8" w14:textId="77777777" w:rsidR="00092272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7BF4D47" wp14:editId="01049009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</w:p>
    <w:p w14:paraId="2A46F940" w14:textId="5BBDCA8A" w:rsidR="00821103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</w:p>
    <w:p w14:paraId="1B100613" w14:textId="50C5B6A2" w:rsidR="00FF1FD4" w:rsidRDefault="00FF1FD4" w:rsidP="00DF1995">
      <w:pPr>
        <w:tabs>
          <w:tab w:val="center" w:pos="4680"/>
          <w:tab w:val="left" w:pos="7125"/>
        </w:tabs>
        <w:rPr>
          <w:b/>
        </w:rPr>
      </w:pPr>
    </w:p>
    <w:p w14:paraId="4BFC3360" w14:textId="254BD181" w:rsidR="00FF1FD4" w:rsidRDefault="00FF1FD4" w:rsidP="00DF1995">
      <w:pPr>
        <w:tabs>
          <w:tab w:val="center" w:pos="4680"/>
          <w:tab w:val="left" w:pos="7125"/>
        </w:tabs>
        <w:rPr>
          <w:b/>
        </w:rPr>
      </w:pPr>
    </w:p>
    <w:p w14:paraId="68B0FD5B" w14:textId="68F46E70" w:rsidR="00FF1FD4" w:rsidRDefault="00FF1FD4" w:rsidP="00DF1995">
      <w:pPr>
        <w:tabs>
          <w:tab w:val="center" w:pos="4680"/>
          <w:tab w:val="left" w:pos="7125"/>
        </w:tabs>
        <w:rPr>
          <w:b/>
        </w:rPr>
      </w:pPr>
    </w:p>
    <w:p w14:paraId="043DAB7D" w14:textId="4CE883FF" w:rsidR="00FF1FD4" w:rsidRDefault="00FF1FD4" w:rsidP="00DF1995">
      <w:pPr>
        <w:tabs>
          <w:tab w:val="center" w:pos="4680"/>
          <w:tab w:val="left" w:pos="7125"/>
        </w:tabs>
        <w:rPr>
          <w:b/>
        </w:rPr>
      </w:pPr>
    </w:p>
    <w:p w14:paraId="0F1CA036" w14:textId="4DF39E48" w:rsidR="00FF1FD4" w:rsidRDefault="00FF1FD4" w:rsidP="00FF1FD4">
      <w:pPr>
        <w:tabs>
          <w:tab w:val="center" w:pos="4680"/>
          <w:tab w:val="left" w:pos="7125"/>
        </w:tabs>
        <w:jc w:val="center"/>
        <w:rPr>
          <w:b/>
        </w:rPr>
      </w:pPr>
      <w:r>
        <w:rPr>
          <w:b/>
        </w:rPr>
        <w:t>USE of CHAPTER BANNERS</w:t>
      </w:r>
    </w:p>
    <w:p w14:paraId="160C0FB1" w14:textId="77777777" w:rsidR="00FF1FD4" w:rsidRDefault="00FF1FD4" w:rsidP="00FF1FD4">
      <w:pPr>
        <w:tabs>
          <w:tab w:val="center" w:pos="4680"/>
          <w:tab w:val="left" w:pos="7125"/>
        </w:tabs>
        <w:jc w:val="center"/>
      </w:pPr>
    </w:p>
    <w:p w14:paraId="7FD4CE8F" w14:textId="77777777" w:rsidR="00821103" w:rsidRDefault="00821103" w:rsidP="0044273A"/>
    <w:p w14:paraId="090F7FFF" w14:textId="580D74FD" w:rsidR="0044273A" w:rsidRDefault="0044273A" w:rsidP="00FF1FD4">
      <w:pPr>
        <w:tabs>
          <w:tab w:val="left" w:pos="525"/>
        </w:tabs>
        <w:rPr>
          <w:bCs/>
        </w:rPr>
      </w:pPr>
      <w:r w:rsidRPr="0044273A">
        <w:rPr>
          <w:b/>
        </w:rPr>
        <w:t>PURPOSE</w:t>
      </w:r>
      <w:r w:rsidR="00F20F4E">
        <w:rPr>
          <w:b/>
        </w:rPr>
        <w:t>:</w:t>
      </w:r>
    </w:p>
    <w:p w14:paraId="174E00EE" w14:textId="1EB60F12" w:rsidR="00FF1FD4" w:rsidRPr="00FF1FD4" w:rsidRDefault="00FF1FD4" w:rsidP="00FF1FD4">
      <w:pPr>
        <w:tabs>
          <w:tab w:val="left" w:pos="525"/>
        </w:tabs>
        <w:rPr>
          <w:bCs/>
        </w:rPr>
      </w:pPr>
      <w:r>
        <w:rPr>
          <w:bCs/>
        </w:rPr>
        <w:t>To identify the</w:t>
      </w:r>
      <w:r w:rsidR="00EB64B6">
        <w:rPr>
          <w:bCs/>
        </w:rPr>
        <w:t xml:space="preserve"> use of the</w:t>
      </w:r>
      <w:r>
        <w:rPr>
          <w:bCs/>
        </w:rPr>
        <w:t xml:space="preserve"> chapter’s banners at events and ceremonies.</w:t>
      </w:r>
    </w:p>
    <w:p w14:paraId="6C5BA219" w14:textId="77777777" w:rsidR="00092272" w:rsidRDefault="00092272" w:rsidP="00821103">
      <w:pPr>
        <w:rPr>
          <w:b/>
        </w:rPr>
      </w:pPr>
    </w:p>
    <w:p w14:paraId="055E13E8" w14:textId="77777777" w:rsidR="00092272" w:rsidRDefault="00092272" w:rsidP="00821103">
      <w:pPr>
        <w:rPr>
          <w:b/>
        </w:rPr>
      </w:pPr>
    </w:p>
    <w:p w14:paraId="079AF286" w14:textId="705A8CB5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9631B1">
        <w:rPr>
          <w:b/>
        </w:rPr>
        <w:t>:</w:t>
      </w:r>
    </w:p>
    <w:p w14:paraId="26274C72" w14:textId="13E65B02" w:rsidR="00FF1FD4" w:rsidRPr="001C4F30" w:rsidRDefault="00FF1FD4" w:rsidP="001C4F30">
      <w:pPr>
        <w:pStyle w:val="ListParagraph"/>
        <w:numPr>
          <w:ilvl w:val="0"/>
          <w:numId w:val="26"/>
        </w:numPr>
        <w:rPr>
          <w:bCs/>
        </w:rPr>
      </w:pPr>
      <w:r w:rsidRPr="001C4F30">
        <w:rPr>
          <w:bCs/>
        </w:rPr>
        <w:t>The Horizontal banner will be utilized for educational, health fairs, public relations and other activities and events.</w:t>
      </w:r>
    </w:p>
    <w:p w14:paraId="5CD4DD4F" w14:textId="331AD5F9" w:rsidR="00FF1FD4" w:rsidRPr="001C4F30" w:rsidRDefault="00FF1FD4" w:rsidP="001C4F30">
      <w:pPr>
        <w:pStyle w:val="ListParagraph"/>
        <w:numPr>
          <w:ilvl w:val="0"/>
          <w:numId w:val="26"/>
        </w:numPr>
        <w:rPr>
          <w:bCs/>
        </w:rPr>
      </w:pPr>
      <w:bookmarkStart w:id="0" w:name="_GoBack"/>
      <w:bookmarkEnd w:id="0"/>
      <w:r w:rsidRPr="001C4F30">
        <w:rPr>
          <w:bCs/>
        </w:rPr>
        <w:t xml:space="preserve">The Pull -up banner will be utilized for specific official events such as; Founders Day, Scholarship </w:t>
      </w:r>
      <w:r w:rsidR="004C4775" w:rsidRPr="001C4F30">
        <w:rPr>
          <w:bCs/>
        </w:rPr>
        <w:t>P</w:t>
      </w:r>
      <w:r w:rsidRPr="001C4F30">
        <w:rPr>
          <w:bCs/>
        </w:rPr>
        <w:t xml:space="preserve">resentation and </w:t>
      </w:r>
      <w:r w:rsidR="00EB64B6" w:rsidRPr="001C4F30">
        <w:rPr>
          <w:bCs/>
        </w:rPr>
        <w:t xml:space="preserve">the </w:t>
      </w:r>
      <w:r w:rsidRPr="001C4F30">
        <w:rPr>
          <w:bCs/>
        </w:rPr>
        <w:t>Regional Conference</w:t>
      </w:r>
      <w:r w:rsidR="004C4775" w:rsidRPr="001C4F30">
        <w:rPr>
          <w:bCs/>
        </w:rPr>
        <w:t>.</w:t>
      </w:r>
      <w:r w:rsidRPr="001C4F30">
        <w:rPr>
          <w:bCs/>
        </w:rPr>
        <w:t xml:space="preserve"> </w:t>
      </w:r>
    </w:p>
    <w:p w14:paraId="5E56A38B" w14:textId="77777777" w:rsidR="00343B01" w:rsidRDefault="00343B01" w:rsidP="00821103">
      <w:pPr>
        <w:rPr>
          <w:b/>
        </w:rPr>
      </w:pPr>
    </w:p>
    <w:p w14:paraId="75D4978C" w14:textId="77777777" w:rsidR="00092272" w:rsidRDefault="00092272" w:rsidP="00821103">
      <w:pPr>
        <w:rPr>
          <w:b/>
        </w:rPr>
      </w:pPr>
    </w:p>
    <w:p w14:paraId="1DA34D9A" w14:textId="7F9E7259" w:rsidR="0044273A" w:rsidRDefault="00092272" w:rsidP="00821103">
      <w:pPr>
        <w:rPr>
          <w:b/>
        </w:rPr>
      </w:pPr>
      <w:r>
        <w:rPr>
          <w:b/>
        </w:rPr>
        <w:t>P</w:t>
      </w:r>
      <w:r w:rsidR="0044273A" w:rsidRPr="0044273A">
        <w:rPr>
          <w:b/>
        </w:rPr>
        <w:t>ROCEDURE</w:t>
      </w:r>
      <w:r w:rsidR="00827DAE">
        <w:rPr>
          <w:b/>
        </w:rPr>
        <w:t>:</w:t>
      </w:r>
    </w:p>
    <w:p w14:paraId="7C95C6D3" w14:textId="1A928E9C" w:rsidR="004C4775" w:rsidRPr="001C4F30" w:rsidRDefault="004C4775" w:rsidP="001C4F30">
      <w:pPr>
        <w:pStyle w:val="ListParagraph"/>
        <w:numPr>
          <w:ilvl w:val="0"/>
          <w:numId w:val="25"/>
        </w:numPr>
        <w:rPr>
          <w:bCs/>
        </w:rPr>
      </w:pPr>
      <w:r w:rsidRPr="001C4F30">
        <w:rPr>
          <w:bCs/>
        </w:rPr>
        <w:t xml:space="preserve">The maintenance and security of the Horizontal banner will be the </w:t>
      </w:r>
      <w:r w:rsidR="00EB64B6" w:rsidRPr="001C4F30">
        <w:rPr>
          <w:bCs/>
        </w:rPr>
        <w:t xml:space="preserve">responsibility of the Program and Projects chair. </w:t>
      </w:r>
    </w:p>
    <w:p w14:paraId="73253CA2" w14:textId="620CB24E" w:rsidR="00EB64B6" w:rsidRPr="001C4F30" w:rsidRDefault="00EB64B6" w:rsidP="001C4F30">
      <w:pPr>
        <w:pStyle w:val="ListParagraph"/>
        <w:numPr>
          <w:ilvl w:val="0"/>
          <w:numId w:val="25"/>
        </w:numPr>
        <w:rPr>
          <w:bCs/>
        </w:rPr>
      </w:pPr>
      <w:r w:rsidRPr="001C4F30">
        <w:rPr>
          <w:bCs/>
        </w:rPr>
        <w:t>The maintenance and security of the Pull-up banner will be the responsibility of the Basileus.</w:t>
      </w:r>
    </w:p>
    <w:p w14:paraId="771E899D" w14:textId="564E646B" w:rsidR="00EB64B6" w:rsidRPr="001C4F30" w:rsidRDefault="00EB64B6" w:rsidP="001C4F30">
      <w:pPr>
        <w:pStyle w:val="ListParagraph"/>
        <w:numPr>
          <w:ilvl w:val="0"/>
          <w:numId w:val="25"/>
        </w:numPr>
        <w:rPr>
          <w:bCs/>
        </w:rPr>
      </w:pPr>
      <w:r w:rsidRPr="001C4F30">
        <w:rPr>
          <w:bCs/>
        </w:rPr>
        <w:t>The appropriate banner will be made available upon requests for the specific event.</w:t>
      </w:r>
    </w:p>
    <w:sectPr w:rsidR="00EB64B6" w:rsidRPr="001C4F30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A798" w14:textId="77777777" w:rsidR="00A23E2C" w:rsidRDefault="00A23E2C" w:rsidP="008A0B22">
      <w:r>
        <w:separator/>
      </w:r>
    </w:p>
  </w:endnote>
  <w:endnote w:type="continuationSeparator" w:id="0">
    <w:p w14:paraId="2F6015BB" w14:textId="77777777" w:rsidR="00A23E2C" w:rsidRDefault="00A23E2C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A9F0" w14:textId="0CBF5BC0" w:rsidR="00BD4C57" w:rsidRDefault="000A7165">
    <w:pPr>
      <w:pStyle w:val="Footer"/>
      <w:rPr>
        <w:i/>
        <w:sz w:val="18"/>
        <w:szCs w:val="18"/>
      </w:rPr>
    </w:pPr>
    <w:r w:rsidRPr="00987132">
      <w:rPr>
        <w:i/>
        <w:sz w:val="18"/>
        <w:szCs w:val="18"/>
      </w:rPr>
      <w:t xml:space="preserve">Developed: </w:t>
    </w:r>
    <w:r w:rsidR="00BD4C57">
      <w:rPr>
        <w:i/>
        <w:sz w:val="18"/>
        <w:szCs w:val="18"/>
      </w:rPr>
      <w:t>20</w:t>
    </w:r>
    <w:r w:rsidR="006106E0">
      <w:rPr>
        <w:i/>
        <w:sz w:val="18"/>
        <w:szCs w:val="18"/>
      </w:rPr>
      <w:t>20</w:t>
    </w:r>
    <w:r w:rsidR="00BD4C57">
      <w:rPr>
        <w:i/>
        <w:sz w:val="18"/>
        <w:szCs w:val="18"/>
      </w:rPr>
      <w:t>/</w:t>
    </w:r>
    <w:r w:rsidR="006106E0">
      <w:rPr>
        <w:i/>
        <w:sz w:val="18"/>
        <w:szCs w:val="18"/>
      </w:rPr>
      <w:t>CAS</w:t>
    </w:r>
  </w:p>
  <w:p w14:paraId="095F0A5A" w14:textId="6C8C4F79" w:rsidR="000A7165" w:rsidRPr="00987132" w:rsidRDefault="0098713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Effective:</w:t>
    </w:r>
    <w:r w:rsidR="00BD4C57">
      <w:rPr>
        <w:i/>
        <w:sz w:val="18"/>
        <w:szCs w:val="18"/>
      </w:rPr>
      <w:t xml:space="preserve"> </w:t>
    </w:r>
    <w:r w:rsidR="006106E0">
      <w:rPr>
        <w:i/>
        <w:sz w:val="18"/>
        <w:szCs w:val="18"/>
      </w:rPr>
      <w:t xml:space="preserve">September 2020 </w:t>
    </w:r>
    <w:r w:rsidR="0044273A" w:rsidRPr="00987132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22E0" w14:textId="77777777" w:rsidR="00A23E2C" w:rsidRDefault="00A23E2C" w:rsidP="008A0B22">
      <w:r>
        <w:separator/>
      </w:r>
    </w:p>
  </w:footnote>
  <w:footnote w:type="continuationSeparator" w:id="0">
    <w:p w14:paraId="58E76488" w14:textId="77777777" w:rsidR="00A23E2C" w:rsidRDefault="00A23E2C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755346"/>
    <w:multiLevelType w:val="hybridMultilevel"/>
    <w:tmpl w:val="D27C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748B"/>
    <w:multiLevelType w:val="hybridMultilevel"/>
    <w:tmpl w:val="96F6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0"/>
  </w:num>
  <w:num w:numId="6">
    <w:abstractNumId w:val="3"/>
  </w:num>
  <w:num w:numId="7">
    <w:abstractNumId w:val="23"/>
  </w:num>
  <w:num w:numId="8">
    <w:abstractNumId w:val="18"/>
  </w:num>
  <w:num w:numId="9">
    <w:abstractNumId w:val="13"/>
  </w:num>
  <w:num w:numId="10">
    <w:abstractNumId w:val="25"/>
  </w:num>
  <w:num w:numId="11">
    <w:abstractNumId w:val="9"/>
  </w:num>
  <w:num w:numId="12">
    <w:abstractNumId w:val="19"/>
  </w:num>
  <w:num w:numId="13">
    <w:abstractNumId w:val="24"/>
  </w:num>
  <w:num w:numId="14">
    <w:abstractNumId w:val="16"/>
  </w:num>
  <w:num w:numId="15">
    <w:abstractNumId w:val="5"/>
  </w:num>
  <w:num w:numId="16">
    <w:abstractNumId w:val="11"/>
  </w:num>
  <w:num w:numId="17">
    <w:abstractNumId w:val="15"/>
  </w:num>
  <w:num w:numId="18">
    <w:abstractNumId w:val="21"/>
  </w:num>
  <w:num w:numId="19">
    <w:abstractNumId w:val="22"/>
  </w:num>
  <w:num w:numId="20">
    <w:abstractNumId w:val="12"/>
  </w:num>
  <w:num w:numId="21">
    <w:abstractNumId w:val="7"/>
  </w:num>
  <w:num w:numId="22">
    <w:abstractNumId w:val="14"/>
  </w:num>
  <w:num w:numId="23">
    <w:abstractNumId w:val="6"/>
  </w:num>
  <w:num w:numId="24">
    <w:abstractNumId w:val="17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36A8D"/>
    <w:rsid w:val="000447D4"/>
    <w:rsid w:val="00092272"/>
    <w:rsid w:val="000A7165"/>
    <w:rsid w:val="001278A4"/>
    <w:rsid w:val="00153FB8"/>
    <w:rsid w:val="001568B3"/>
    <w:rsid w:val="0018564A"/>
    <w:rsid w:val="001C4F30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C4130"/>
    <w:rsid w:val="004C4775"/>
    <w:rsid w:val="004E62A0"/>
    <w:rsid w:val="0051114A"/>
    <w:rsid w:val="005279CE"/>
    <w:rsid w:val="005644AD"/>
    <w:rsid w:val="00585659"/>
    <w:rsid w:val="00585BAC"/>
    <w:rsid w:val="006106E0"/>
    <w:rsid w:val="00626A89"/>
    <w:rsid w:val="00652B4A"/>
    <w:rsid w:val="00747BF4"/>
    <w:rsid w:val="007C5905"/>
    <w:rsid w:val="00821103"/>
    <w:rsid w:val="00827DAE"/>
    <w:rsid w:val="00866A19"/>
    <w:rsid w:val="00872034"/>
    <w:rsid w:val="008A0B22"/>
    <w:rsid w:val="008F51C2"/>
    <w:rsid w:val="009074A5"/>
    <w:rsid w:val="00907878"/>
    <w:rsid w:val="0091390A"/>
    <w:rsid w:val="009631B1"/>
    <w:rsid w:val="00987132"/>
    <w:rsid w:val="009F22B6"/>
    <w:rsid w:val="009F5CDC"/>
    <w:rsid w:val="00A23E2C"/>
    <w:rsid w:val="00A3742E"/>
    <w:rsid w:val="00AC6664"/>
    <w:rsid w:val="00AD4236"/>
    <w:rsid w:val="00AE1003"/>
    <w:rsid w:val="00B45E34"/>
    <w:rsid w:val="00B706D9"/>
    <w:rsid w:val="00BB1324"/>
    <w:rsid w:val="00BD4C57"/>
    <w:rsid w:val="00C331BA"/>
    <w:rsid w:val="00C63986"/>
    <w:rsid w:val="00CB4F7F"/>
    <w:rsid w:val="00CF79F1"/>
    <w:rsid w:val="00D303F4"/>
    <w:rsid w:val="00DF1995"/>
    <w:rsid w:val="00DF4C3D"/>
    <w:rsid w:val="00E21CB4"/>
    <w:rsid w:val="00E30F56"/>
    <w:rsid w:val="00E46F9F"/>
    <w:rsid w:val="00EB64B6"/>
    <w:rsid w:val="00EC36C4"/>
    <w:rsid w:val="00F20F4E"/>
    <w:rsid w:val="00F57C7B"/>
    <w:rsid w:val="00F63924"/>
    <w:rsid w:val="00F76A02"/>
    <w:rsid w:val="00F91945"/>
    <w:rsid w:val="00FB7CDC"/>
    <w:rsid w:val="00FB7D12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7F767"/>
  <w15:docId w15:val="{0C4E04A9-9495-4C5D-A5D5-BC78CC0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8C1C-3D00-40C0-92F3-0112A0F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3</cp:revision>
  <cp:lastPrinted>2013-12-10T21:35:00Z</cp:lastPrinted>
  <dcterms:created xsi:type="dcterms:W3CDTF">2020-09-02T21:27:00Z</dcterms:created>
  <dcterms:modified xsi:type="dcterms:W3CDTF">2020-09-17T03:16:00Z</dcterms:modified>
</cp:coreProperties>
</file>